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24D" w:rsidRDefault="00B0424D" w:rsidP="00B0424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СОӨЖ </w:t>
      </w:r>
      <w:r>
        <w:rPr>
          <w:sz w:val="24"/>
          <w:szCs w:val="24"/>
        </w:rPr>
        <w:t>№</w:t>
      </w:r>
      <w:r w:rsidR="001C27D6">
        <w:rPr>
          <w:sz w:val="24"/>
          <w:szCs w:val="24"/>
        </w:rPr>
        <w:t>8</w:t>
      </w:r>
    </w:p>
    <w:p w:rsidR="00B0424D" w:rsidRPr="00B0424D" w:rsidRDefault="00B0424D" w:rsidP="00B0424D">
      <w:pPr>
        <w:ind w:firstLine="567"/>
        <w:jc w:val="both"/>
        <w:rPr>
          <w:sz w:val="24"/>
          <w:szCs w:val="24"/>
        </w:rPr>
      </w:pPr>
    </w:p>
    <w:p w:rsidR="001C27D6" w:rsidRPr="00385DA1" w:rsidRDefault="001C27D6" w:rsidP="001C27D6">
      <w:pPr>
        <w:ind w:left="128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8</w:t>
      </w:r>
      <w:r w:rsidRPr="00385DA1">
        <w:rPr>
          <w:sz w:val="24"/>
          <w:szCs w:val="24"/>
          <w:lang w:val="kk-KZ"/>
        </w:rPr>
        <w:t xml:space="preserve"> Тау-кен машиналары </w:t>
      </w:r>
      <w:r w:rsidRPr="00FE3F6F">
        <w:rPr>
          <w:sz w:val="24"/>
          <w:szCs w:val="24"/>
          <w:lang w:val="kk-KZ"/>
        </w:rPr>
        <w:t>бөлімі бойынша тапсырмалар</w:t>
      </w:r>
    </w:p>
    <w:p w:rsidR="001C27D6" w:rsidRDefault="001C27D6" w:rsidP="001C27D6">
      <w:pPr>
        <w:ind w:left="426"/>
        <w:jc w:val="both"/>
        <w:rPr>
          <w:sz w:val="24"/>
          <w:szCs w:val="24"/>
          <w:lang w:val="kk-KZ"/>
        </w:rPr>
      </w:pPr>
    </w:p>
    <w:p w:rsidR="001C27D6" w:rsidRDefault="001C27D6" w:rsidP="001C27D6">
      <w:pPr>
        <w:numPr>
          <w:ilvl w:val="0"/>
          <w:numId w:val="7"/>
        </w:numPr>
        <w:jc w:val="both"/>
        <w:rPr>
          <w:sz w:val="24"/>
          <w:szCs w:val="24"/>
          <w:lang w:val="kk-KZ"/>
        </w:rPr>
      </w:pPr>
      <w:r w:rsidRPr="00385DA1">
        <w:rPr>
          <w:sz w:val="24"/>
          <w:szCs w:val="24"/>
          <w:lang w:val="kk-KZ"/>
        </w:rPr>
        <w:t>Бұрғылау машиналары. Белгіленуі және қолдану аймағы.</w:t>
      </w:r>
    </w:p>
    <w:p w:rsidR="001C27D6" w:rsidRDefault="001C27D6" w:rsidP="001C27D6">
      <w:pPr>
        <w:numPr>
          <w:ilvl w:val="0"/>
          <w:numId w:val="7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>Соққы әсерлі бұрғылау машиналары.</w:t>
      </w:r>
    </w:p>
    <w:p w:rsidR="001C27D6" w:rsidRDefault="001C27D6" w:rsidP="001C27D6">
      <w:pPr>
        <w:numPr>
          <w:ilvl w:val="0"/>
          <w:numId w:val="7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>Соққылай-бұрғылайтын бұрғылау машиналарының құрылымы.</w:t>
      </w:r>
    </w:p>
    <w:p w:rsidR="001C27D6" w:rsidRDefault="001C27D6" w:rsidP="001C27D6">
      <w:pPr>
        <w:numPr>
          <w:ilvl w:val="0"/>
          <w:numId w:val="7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 xml:space="preserve">Айналдыра бұрғылайтын бұрғылау машиналары. </w:t>
      </w:r>
    </w:p>
    <w:p w:rsidR="001C27D6" w:rsidRDefault="001C27D6" w:rsidP="001C27D6">
      <w:pPr>
        <w:numPr>
          <w:ilvl w:val="0"/>
          <w:numId w:val="7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 xml:space="preserve">Біріктірілген соққылай-айналдыра және айналдыра-соққылай бұрғылайтын машиналар. </w:t>
      </w:r>
    </w:p>
    <w:p w:rsidR="001C27D6" w:rsidRDefault="001C27D6" w:rsidP="001C27D6">
      <w:pPr>
        <w:numPr>
          <w:ilvl w:val="0"/>
          <w:numId w:val="7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 xml:space="preserve">Бұрғылау станоктары және агрегаттары. </w:t>
      </w:r>
    </w:p>
    <w:p w:rsidR="001C27D6" w:rsidRDefault="001C27D6" w:rsidP="001C27D6">
      <w:pPr>
        <w:numPr>
          <w:ilvl w:val="0"/>
          <w:numId w:val="7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 xml:space="preserve">Ұңғымаларды бұрғылауға арналған өздігінен жүретін қондырғылар. </w:t>
      </w:r>
    </w:p>
    <w:p w:rsidR="00387D3C" w:rsidRPr="00F96168" w:rsidRDefault="00387D3C" w:rsidP="001C27D6">
      <w:pPr>
        <w:ind w:firstLine="567"/>
        <w:jc w:val="both"/>
        <w:rPr>
          <w:sz w:val="24"/>
          <w:szCs w:val="24"/>
          <w:lang w:val="kk-KZ"/>
        </w:rPr>
      </w:pPr>
    </w:p>
    <w:sectPr w:rsidR="00387D3C" w:rsidRPr="00F96168" w:rsidSect="0038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96715"/>
    <w:multiLevelType w:val="hybridMultilevel"/>
    <w:tmpl w:val="4D6469A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2C81162C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">
    <w:nsid w:val="40720EA5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">
    <w:nsid w:val="45D2436E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">
    <w:nsid w:val="47647E9D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03385"/>
    <w:multiLevelType w:val="hybridMultilevel"/>
    <w:tmpl w:val="4D6469A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B0424D"/>
    <w:rsid w:val="0013422B"/>
    <w:rsid w:val="00184459"/>
    <w:rsid w:val="001C27D6"/>
    <w:rsid w:val="00310EF2"/>
    <w:rsid w:val="00331987"/>
    <w:rsid w:val="00387D3C"/>
    <w:rsid w:val="00545329"/>
    <w:rsid w:val="00600A11"/>
    <w:rsid w:val="007C7269"/>
    <w:rsid w:val="00980BD5"/>
    <w:rsid w:val="009B5665"/>
    <w:rsid w:val="00A24DCA"/>
    <w:rsid w:val="00B0424D"/>
    <w:rsid w:val="00B90102"/>
    <w:rsid w:val="00DB7659"/>
    <w:rsid w:val="00F43D5A"/>
    <w:rsid w:val="00F96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ody Text"/>
    <w:basedOn w:val="a"/>
    <w:link w:val="a4"/>
    <w:rsid w:val="0013422B"/>
    <w:pPr>
      <w:spacing w:after="120"/>
    </w:pPr>
  </w:style>
  <w:style w:type="character" w:customStyle="1" w:styleId="a4">
    <w:name w:val="Основной текст Знак"/>
    <w:basedOn w:val="a0"/>
    <w:link w:val="a3"/>
    <w:rsid w:val="0013422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2014-12-30T18:14:00Z</dcterms:created>
  <dcterms:modified xsi:type="dcterms:W3CDTF">2014-12-30T18:14:00Z</dcterms:modified>
</cp:coreProperties>
</file>